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1B898" w14:textId="77777777" w:rsidR="00621B39" w:rsidRPr="00CF32D6" w:rsidRDefault="00621B39" w:rsidP="00621B39">
      <w:pPr>
        <w:rPr>
          <w:rFonts w:ascii="Calibri" w:eastAsia="Calibri" w:hAnsi="Calibri" w:cs="Times New Roman"/>
          <w:color w:val="000000"/>
          <w:sz w:val="23"/>
          <w:szCs w:val="23"/>
        </w:rPr>
      </w:pPr>
      <w:r>
        <w:rPr>
          <w:rFonts w:ascii="Calibri" w:eastAsia="Calibri" w:hAnsi="Calibri" w:cs="Times New Roman"/>
          <w:color w:val="000000"/>
          <w:sz w:val="23"/>
          <w:szCs w:val="23"/>
        </w:rPr>
        <w:t>September 9, 2024</w:t>
      </w:r>
    </w:p>
    <w:p w14:paraId="3F438EB6" w14:textId="77777777" w:rsidR="00621B39" w:rsidRPr="00CF32D6" w:rsidRDefault="00621B39" w:rsidP="00621B39">
      <w:pPr>
        <w:rPr>
          <w:rFonts w:ascii="Calibri" w:eastAsia="Calibri" w:hAnsi="Calibri" w:cs="Times New Roman"/>
          <w:color w:val="000000"/>
          <w:sz w:val="23"/>
          <w:szCs w:val="23"/>
        </w:rPr>
      </w:pPr>
      <w:r w:rsidRPr="00CF32D6">
        <w:rPr>
          <w:rFonts w:ascii="Calibri" w:eastAsia="Calibri" w:hAnsi="Calibri" w:cs="Times New Roman"/>
          <w:color w:val="000000"/>
          <w:sz w:val="23"/>
          <w:szCs w:val="23"/>
        </w:rPr>
        <w:t>Dear JCPC members and friends,</w:t>
      </w:r>
    </w:p>
    <w:p w14:paraId="1DC6C0C0" w14:textId="77777777" w:rsidR="00621B39" w:rsidRPr="00CF32D6" w:rsidRDefault="00621B39" w:rsidP="00621B39">
      <w:pPr>
        <w:spacing w:after="160" w:line="259" w:lineRule="auto"/>
        <w:rPr>
          <w:rFonts w:ascii="Calibri" w:eastAsia="Calibri" w:hAnsi="Calibri" w:cs="Times New Roman"/>
          <w:sz w:val="23"/>
          <w:szCs w:val="23"/>
        </w:rPr>
      </w:pPr>
      <w:r w:rsidRPr="00CF32D6">
        <w:rPr>
          <w:rFonts w:ascii="Calibri" w:eastAsia="Calibri" w:hAnsi="Calibri" w:cs="Times New Roman"/>
          <w:sz w:val="23"/>
          <w:szCs w:val="23"/>
        </w:rPr>
        <w:t xml:space="preserve">As we prepare to launch our 2025 Stewardship campaign, let us all look at 2024 </w:t>
      </w:r>
      <w:r>
        <w:rPr>
          <w:rFonts w:ascii="Calibri" w:eastAsia="Calibri" w:hAnsi="Calibri" w:cs="Times New Roman"/>
          <w:sz w:val="23"/>
          <w:szCs w:val="23"/>
        </w:rPr>
        <w:t>and</w:t>
      </w:r>
      <w:r w:rsidRPr="00CF32D6">
        <w:rPr>
          <w:rFonts w:ascii="Calibri" w:eastAsia="Calibri" w:hAnsi="Calibri" w:cs="Times New Roman"/>
          <w:sz w:val="23"/>
          <w:szCs w:val="23"/>
        </w:rPr>
        <w:t xml:space="preserve"> celebrate how we lived our mission of spreading our Lord’s message as a “Welcoming, Transforming, Loving” congregation. The GOOD NEWS is that our church continues to make a difference in the lives of many. During this year, we have welcomed new families and new members, we have seen our children and youth ministries grow, we have expanded our outreach through our community missions, established an endowment fund and are still continuing to ask, “Who is God calling us to be </w:t>
      </w:r>
      <w:r>
        <w:rPr>
          <w:rFonts w:ascii="Calibri" w:eastAsia="Calibri" w:hAnsi="Calibri" w:cs="Times New Roman"/>
          <w:sz w:val="23"/>
          <w:szCs w:val="23"/>
        </w:rPr>
        <w:t>as we reach out in service to this community</w:t>
      </w:r>
      <w:r w:rsidRPr="00CF32D6">
        <w:rPr>
          <w:rFonts w:ascii="Calibri" w:eastAsia="Calibri" w:hAnsi="Calibri" w:cs="Times New Roman"/>
          <w:sz w:val="23"/>
          <w:szCs w:val="23"/>
        </w:rPr>
        <w:t>?”</w:t>
      </w:r>
    </w:p>
    <w:p w14:paraId="6CDD370D" w14:textId="77777777" w:rsidR="00621B39" w:rsidRPr="00CF32D6" w:rsidRDefault="00621B39" w:rsidP="00621B39">
      <w:pPr>
        <w:spacing w:after="160" w:line="259" w:lineRule="auto"/>
        <w:rPr>
          <w:rFonts w:ascii="Calibri" w:eastAsia="Calibri" w:hAnsi="Calibri" w:cs="Times New Roman"/>
          <w:sz w:val="23"/>
          <w:szCs w:val="23"/>
        </w:rPr>
      </w:pPr>
      <w:r w:rsidRPr="00CF32D6">
        <w:rPr>
          <w:rFonts w:ascii="Calibri" w:eastAsia="Calibri" w:hAnsi="Calibri" w:cs="Times New Roman"/>
          <w:sz w:val="23"/>
          <w:szCs w:val="23"/>
        </w:rPr>
        <w:t>As we look forward to 2025, what do you imagine for JCPC? What do you imagine for JCPC in 5 years?  Some of us may imagine</w:t>
      </w:r>
      <w:r>
        <w:rPr>
          <w:rFonts w:ascii="Calibri" w:eastAsia="Calibri" w:hAnsi="Calibri" w:cs="Times New Roman"/>
          <w:sz w:val="23"/>
          <w:szCs w:val="23"/>
        </w:rPr>
        <w:t xml:space="preserve"> c</w:t>
      </w:r>
      <w:r w:rsidRPr="00CF32D6">
        <w:rPr>
          <w:rFonts w:ascii="Calibri" w:eastAsia="Calibri" w:hAnsi="Calibri" w:cs="Times New Roman"/>
          <w:sz w:val="23"/>
          <w:szCs w:val="23"/>
        </w:rPr>
        <w:t xml:space="preserve">ontinuing to grow our membership as word spreads </w:t>
      </w:r>
      <w:r>
        <w:rPr>
          <w:rFonts w:ascii="Calibri" w:eastAsia="Calibri" w:hAnsi="Calibri" w:cs="Times New Roman"/>
          <w:sz w:val="23"/>
          <w:szCs w:val="23"/>
        </w:rPr>
        <w:t>about the love and</w:t>
      </w:r>
      <w:r w:rsidRPr="00CF32D6">
        <w:rPr>
          <w:rFonts w:ascii="Calibri" w:eastAsia="Calibri" w:hAnsi="Calibri" w:cs="Times New Roman"/>
          <w:sz w:val="23"/>
          <w:szCs w:val="23"/>
        </w:rPr>
        <w:t xml:space="preserve"> </w:t>
      </w:r>
      <w:r>
        <w:rPr>
          <w:rFonts w:ascii="Calibri" w:eastAsia="Calibri" w:hAnsi="Calibri" w:cs="Times New Roman"/>
          <w:sz w:val="23"/>
          <w:szCs w:val="23"/>
        </w:rPr>
        <w:t>acceptance of our</w:t>
      </w:r>
      <w:r w:rsidRPr="00CF32D6">
        <w:rPr>
          <w:rFonts w:ascii="Calibri" w:eastAsia="Calibri" w:hAnsi="Calibri" w:cs="Times New Roman"/>
          <w:sz w:val="23"/>
          <w:szCs w:val="23"/>
        </w:rPr>
        <w:t xml:space="preserve"> congregation and </w:t>
      </w:r>
      <w:r>
        <w:rPr>
          <w:rFonts w:ascii="Calibri" w:eastAsia="Calibri" w:hAnsi="Calibri" w:cs="Times New Roman"/>
          <w:sz w:val="23"/>
          <w:szCs w:val="23"/>
        </w:rPr>
        <w:t>our vibrant</w:t>
      </w:r>
      <w:r w:rsidRPr="00CF32D6">
        <w:rPr>
          <w:rFonts w:ascii="Calibri" w:eastAsia="Calibri" w:hAnsi="Calibri" w:cs="Times New Roman"/>
          <w:sz w:val="23"/>
          <w:szCs w:val="23"/>
        </w:rPr>
        <w:t xml:space="preserve"> worship</w:t>
      </w:r>
      <w:r>
        <w:rPr>
          <w:rFonts w:ascii="Calibri" w:eastAsia="Calibri" w:hAnsi="Calibri" w:cs="Times New Roman"/>
          <w:sz w:val="23"/>
          <w:szCs w:val="23"/>
        </w:rPr>
        <w:t>, education and fellowship.</w:t>
      </w:r>
      <w:r w:rsidRPr="00CF32D6">
        <w:rPr>
          <w:rFonts w:ascii="Calibri" w:eastAsia="Calibri" w:hAnsi="Calibri" w:cs="Times New Roman"/>
          <w:sz w:val="23"/>
          <w:szCs w:val="23"/>
        </w:rPr>
        <w:t xml:space="preserve"> </w:t>
      </w:r>
      <w:r>
        <w:rPr>
          <w:rFonts w:ascii="Calibri" w:eastAsia="Calibri" w:hAnsi="Calibri" w:cs="Times New Roman"/>
          <w:sz w:val="23"/>
          <w:szCs w:val="23"/>
        </w:rPr>
        <w:t xml:space="preserve">Others may imagine </w:t>
      </w:r>
      <w:r w:rsidRPr="00CF32D6">
        <w:rPr>
          <w:rFonts w:ascii="Calibri" w:eastAsia="Calibri" w:hAnsi="Calibri" w:cs="Times New Roman"/>
          <w:sz w:val="23"/>
          <w:szCs w:val="23"/>
        </w:rPr>
        <w:t xml:space="preserve">more opportunities for community engagement </w:t>
      </w:r>
      <w:r>
        <w:rPr>
          <w:rFonts w:ascii="Calibri" w:eastAsia="Calibri" w:hAnsi="Calibri" w:cs="Times New Roman"/>
          <w:sz w:val="23"/>
          <w:szCs w:val="23"/>
        </w:rPr>
        <w:t xml:space="preserve">and </w:t>
      </w:r>
      <w:r w:rsidRPr="00CF32D6">
        <w:rPr>
          <w:rFonts w:ascii="Calibri" w:eastAsia="Calibri" w:hAnsi="Calibri" w:cs="Times New Roman"/>
          <w:sz w:val="23"/>
          <w:szCs w:val="23"/>
        </w:rPr>
        <w:t xml:space="preserve">continuing to open our facility to outside organizations </w:t>
      </w:r>
      <w:r>
        <w:rPr>
          <w:rFonts w:ascii="Calibri" w:eastAsia="Calibri" w:hAnsi="Calibri" w:cs="Times New Roman"/>
          <w:sz w:val="23"/>
          <w:szCs w:val="23"/>
        </w:rPr>
        <w:t>and</w:t>
      </w:r>
      <w:r w:rsidRPr="00CF32D6">
        <w:rPr>
          <w:rFonts w:ascii="Calibri" w:eastAsia="Calibri" w:hAnsi="Calibri" w:cs="Times New Roman"/>
          <w:sz w:val="23"/>
          <w:szCs w:val="23"/>
        </w:rPr>
        <w:t xml:space="preserve"> hosting </w:t>
      </w:r>
      <w:r>
        <w:rPr>
          <w:rFonts w:ascii="Calibri" w:eastAsia="Calibri" w:hAnsi="Calibri" w:cs="Times New Roman"/>
          <w:sz w:val="23"/>
          <w:szCs w:val="23"/>
        </w:rPr>
        <w:t>events</w:t>
      </w:r>
      <w:r w:rsidRPr="00CF32D6">
        <w:rPr>
          <w:rFonts w:ascii="Calibri" w:eastAsia="Calibri" w:hAnsi="Calibri" w:cs="Times New Roman"/>
          <w:sz w:val="23"/>
          <w:szCs w:val="23"/>
        </w:rPr>
        <w:t xml:space="preserve"> for the community</w:t>
      </w:r>
      <w:r>
        <w:rPr>
          <w:rFonts w:ascii="Calibri" w:eastAsia="Calibri" w:hAnsi="Calibri" w:cs="Times New Roman"/>
          <w:sz w:val="23"/>
          <w:szCs w:val="23"/>
        </w:rPr>
        <w:t xml:space="preserve"> – while </w:t>
      </w:r>
      <w:r w:rsidRPr="00CF32D6">
        <w:rPr>
          <w:rFonts w:ascii="Calibri" w:eastAsia="Calibri" w:hAnsi="Calibri" w:cs="Times New Roman"/>
          <w:sz w:val="23"/>
          <w:szCs w:val="23"/>
        </w:rPr>
        <w:t>expanding</w:t>
      </w:r>
      <w:r>
        <w:rPr>
          <w:rFonts w:ascii="Calibri" w:eastAsia="Calibri" w:hAnsi="Calibri" w:cs="Times New Roman"/>
          <w:sz w:val="23"/>
          <w:szCs w:val="23"/>
        </w:rPr>
        <w:t xml:space="preserve"> our</w:t>
      </w:r>
      <w:r w:rsidRPr="00CF32D6">
        <w:rPr>
          <w:rFonts w:ascii="Calibri" w:eastAsia="Calibri" w:hAnsi="Calibri" w:cs="Times New Roman"/>
          <w:sz w:val="23"/>
          <w:szCs w:val="23"/>
        </w:rPr>
        <w:t xml:space="preserve"> mission</w:t>
      </w:r>
      <w:r>
        <w:rPr>
          <w:rFonts w:ascii="Calibri" w:eastAsia="Calibri" w:hAnsi="Calibri" w:cs="Times New Roman"/>
          <w:sz w:val="23"/>
          <w:szCs w:val="23"/>
        </w:rPr>
        <w:t xml:space="preserve"> activities.</w:t>
      </w:r>
      <w:r w:rsidRPr="00CF32D6">
        <w:rPr>
          <w:rFonts w:ascii="Calibri" w:eastAsia="Calibri" w:hAnsi="Calibri" w:cs="Times New Roman"/>
          <w:sz w:val="23"/>
          <w:szCs w:val="23"/>
        </w:rPr>
        <w:t xml:space="preserve"> </w:t>
      </w:r>
      <w:r>
        <w:rPr>
          <w:rFonts w:ascii="Calibri" w:eastAsia="Calibri" w:hAnsi="Calibri" w:cs="Times New Roman"/>
          <w:sz w:val="23"/>
          <w:szCs w:val="23"/>
        </w:rPr>
        <w:t xml:space="preserve">Still others may dream of more opportunities for our worshipping community to be more deeply involved in </w:t>
      </w:r>
      <w:proofErr w:type="spellStart"/>
      <w:r>
        <w:rPr>
          <w:rFonts w:ascii="Calibri" w:eastAsia="Calibri" w:hAnsi="Calibri" w:cs="Times New Roman"/>
          <w:sz w:val="23"/>
          <w:szCs w:val="23"/>
        </w:rPr>
        <w:t>c</w:t>
      </w:r>
      <w:r w:rsidRPr="00CF32D6">
        <w:rPr>
          <w:rFonts w:ascii="Calibri" w:eastAsia="Calibri" w:hAnsi="Calibri" w:cs="Times New Roman"/>
          <w:sz w:val="23"/>
          <w:szCs w:val="23"/>
        </w:rPr>
        <w:t>hristian</w:t>
      </w:r>
      <w:proofErr w:type="spellEnd"/>
      <w:r w:rsidRPr="00CF32D6">
        <w:rPr>
          <w:rFonts w:ascii="Calibri" w:eastAsia="Calibri" w:hAnsi="Calibri" w:cs="Times New Roman"/>
          <w:sz w:val="23"/>
          <w:szCs w:val="23"/>
        </w:rPr>
        <w:t xml:space="preserve"> </w:t>
      </w:r>
      <w:r>
        <w:rPr>
          <w:rFonts w:ascii="Calibri" w:eastAsia="Calibri" w:hAnsi="Calibri" w:cs="Times New Roman"/>
          <w:sz w:val="23"/>
          <w:szCs w:val="23"/>
        </w:rPr>
        <w:t>e</w:t>
      </w:r>
      <w:r w:rsidRPr="00CF32D6">
        <w:rPr>
          <w:rFonts w:ascii="Calibri" w:eastAsia="Calibri" w:hAnsi="Calibri" w:cs="Times New Roman"/>
          <w:sz w:val="23"/>
          <w:szCs w:val="23"/>
        </w:rPr>
        <w:t xml:space="preserve">ducation and </w:t>
      </w:r>
      <w:r>
        <w:rPr>
          <w:rFonts w:ascii="Calibri" w:eastAsia="Calibri" w:hAnsi="Calibri" w:cs="Times New Roman"/>
          <w:sz w:val="23"/>
          <w:szCs w:val="23"/>
        </w:rPr>
        <w:t>f</w:t>
      </w:r>
      <w:r w:rsidRPr="00CF32D6">
        <w:rPr>
          <w:rFonts w:ascii="Calibri" w:eastAsia="Calibri" w:hAnsi="Calibri" w:cs="Times New Roman"/>
          <w:sz w:val="23"/>
          <w:szCs w:val="23"/>
        </w:rPr>
        <w:t>ellowship</w:t>
      </w:r>
      <w:r>
        <w:rPr>
          <w:rFonts w:ascii="Calibri" w:eastAsia="Calibri" w:hAnsi="Calibri" w:cs="Times New Roman"/>
          <w:sz w:val="23"/>
          <w:szCs w:val="23"/>
        </w:rPr>
        <w:t>. We want to build on the foundation that we have and e</w:t>
      </w:r>
      <w:r w:rsidRPr="00CF32D6">
        <w:rPr>
          <w:rFonts w:ascii="Calibri" w:eastAsia="Calibri" w:hAnsi="Calibri" w:cs="Times New Roman"/>
          <w:sz w:val="23"/>
          <w:szCs w:val="23"/>
        </w:rPr>
        <w:t xml:space="preserve">xpand our music ministry by </w:t>
      </w:r>
      <w:r>
        <w:rPr>
          <w:rFonts w:ascii="Calibri" w:eastAsia="Calibri" w:hAnsi="Calibri" w:cs="Times New Roman"/>
          <w:sz w:val="23"/>
          <w:szCs w:val="23"/>
        </w:rPr>
        <w:t>increasing our choir membership and instrumental musicians.</w:t>
      </w:r>
      <w:r w:rsidRPr="00CF32D6">
        <w:rPr>
          <w:rFonts w:ascii="Calibri" w:eastAsia="Calibri" w:hAnsi="Calibri" w:cs="Times New Roman"/>
          <w:sz w:val="23"/>
          <w:szCs w:val="23"/>
        </w:rPr>
        <w:t xml:space="preserve"> </w:t>
      </w:r>
      <w:r>
        <w:rPr>
          <w:rFonts w:ascii="Calibri" w:eastAsia="Calibri" w:hAnsi="Calibri" w:cs="Times New Roman"/>
          <w:sz w:val="23"/>
          <w:szCs w:val="23"/>
        </w:rPr>
        <w:t xml:space="preserve">Lastly, we work and pray for an </w:t>
      </w:r>
      <w:r w:rsidRPr="00CF32D6">
        <w:rPr>
          <w:rFonts w:ascii="Calibri" w:eastAsia="Calibri" w:hAnsi="Calibri" w:cs="Times New Roman"/>
          <w:sz w:val="23"/>
          <w:szCs w:val="23"/>
        </w:rPr>
        <w:t xml:space="preserve">even more vibrant and energized Sunday School full of </w:t>
      </w:r>
      <w:r>
        <w:rPr>
          <w:rFonts w:ascii="Calibri" w:eastAsia="Calibri" w:hAnsi="Calibri" w:cs="Times New Roman"/>
          <w:sz w:val="23"/>
          <w:szCs w:val="23"/>
        </w:rPr>
        <w:t xml:space="preserve">children, </w:t>
      </w:r>
      <w:r w:rsidRPr="00CF32D6">
        <w:rPr>
          <w:rFonts w:ascii="Calibri" w:eastAsia="Calibri" w:hAnsi="Calibri" w:cs="Times New Roman"/>
          <w:sz w:val="23"/>
          <w:szCs w:val="23"/>
        </w:rPr>
        <w:t>youth and adults eager to learn about God.</w:t>
      </w:r>
    </w:p>
    <w:p w14:paraId="7D95DB7D" w14:textId="77777777" w:rsidR="00621B39" w:rsidRPr="00CF32D6" w:rsidRDefault="00621B39" w:rsidP="00621B39">
      <w:pPr>
        <w:spacing w:after="160" w:line="259" w:lineRule="auto"/>
        <w:rPr>
          <w:rFonts w:ascii="Calibri" w:eastAsia="Calibri" w:hAnsi="Calibri" w:cs="Times New Roman"/>
          <w:sz w:val="23"/>
          <w:szCs w:val="23"/>
        </w:rPr>
      </w:pPr>
      <w:r w:rsidRPr="00CF32D6">
        <w:rPr>
          <w:rFonts w:ascii="Calibri" w:eastAsia="Calibri" w:hAnsi="Calibri" w:cs="Times New Roman"/>
          <w:sz w:val="23"/>
          <w:szCs w:val="23"/>
        </w:rPr>
        <w:t xml:space="preserve">Imagining our future together at JCPC in 2025 and </w:t>
      </w:r>
      <w:r>
        <w:rPr>
          <w:rFonts w:ascii="Calibri" w:eastAsia="Calibri" w:hAnsi="Calibri" w:cs="Times New Roman"/>
          <w:sz w:val="23"/>
          <w:szCs w:val="23"/>
        </w:rPr>
        <w:t>beyond –</w:t>
      </w:r>
      <w:r w:rsidRPr="00CF32D6">
        <w:rPr>
          <w:rFonts w:ascii="Calibri" w:eastAsia="Calibri" w:hAnsi="Calibri" w:cs="Times New Roman"/>
          <w:sz w:val="23"/>
          <w:szCs w:val="23"/>
        </w:rPr>
        <w:t xml:space="preserve"> </w:t>
      </w:r>
      <w:r>
        <w:rPr>
          <w:rFonts w:ascii="Calibri" w:eastAsia="Calibri" w:hAnsi="Calibri" w:cs="Times New Roman"/>
          <w:sz w:val="23"/>
          <w:szCs w:val="23"/>
        </w:rPr>
        <w:t>envisioning</w:t>
      </w:r>
      <w:r w:rsidRPr="00CF32D6">
        <w:rPr>
          <w:rFonts w:ascii="Calibri" w:eastAsia="Calibri" w:hAnsi="Calibri" w:cs="Times New Roman"/>
          <w:sz w:val="23"/>
          <w:szCs w:val="23"/>
        </w:rPr>
        <w:t xml:space="preserve"> new opportunities or strengthening the backbone of </w:t>
      </w:r>
      <w:r>
        <w:rPr>
          <w:rFonts w:ascii="Calibri" w:eastAsia="Calibri" w:hAnsi="Calibri" w:cs="Times New Roman"/>
          <w:sz w:val="23"/>
          <w:szCs w:val="23"/>
        </w:rPr>
        <w:t>our current programs</w:t>
      </w:r>
      <w:r w:rsidRPr="00CF32D6">
        <w:rPr>
          <w:rFonts w:ascii="Calibri" w:eastAsia="Calibri" w:hAnsi="Calibri" w:cs="Times New Roman"/>
          <w:sz w:val="23"/>
          <w:szCs w:val="23"/>
        </w:rPr>
        <w:t xml:space="preserve"> – </w:t>
      </w:r>
      <w:r>
        <w:rPr>
          <w:rFonts w:ascii="Calibri" w:eastAsia="Calibri" w:hAnsi="Calibri" w:cs="Times New Roman"/>
          <w:sz w:val="23"/>
          <w:szCs w:val="23"/>
        </w:rPr>
        <w:t>is</w:t>
      </w:r>
      <w:r w:rsidRPr="00CF32D6">
        <w:rPr>
          <w:rFonts w:ascii="Calibri" w:eastAsia="Calibri" w:hAnsi="Calibri" w:cs="Times New Roman"/>
          <w:sz w:val="23"/>
          <w:szCs w:val="23"/>
        </w:rPr>
        <w:t xml:space="preserve"> vital to a vibrant and transformative Christian community life.  Praying together, helping </w:t>
      </w:r>
      <w:r>
        <w:rPr>
          <w:rFonts w:ascii="Calibri" w:eastAsia="Calibri" w:hAnsi="Calibri" w:cs="Times New Roman"/>
          <w:sz w:val="23"/>
          <w:szCs w:val="23"/>
        </w:rPr>
        <w:t>one</w:t>
      </w:r>
      <w:r w:rsidRPr="00CF32D6">
        <w:rPr>
          <w:rFonts w:ascii="Calibri" w:eastAsia="Calibri" w:hAnsi="Calibri" w:cs="Times New Roman"/>
          <w:sz w:val="23"/>
          <w:szCs w:val="23"/>
        </w:rPr>
        <w:t xml:space="preserve"> </w:t>
      </w:r>
      <w:r>
        <w:rPr>
          <w:rFonts w:ascii="Calibri" w:eastAsia="Calibri" w:hAnsi="Calibri" w:cs="Times New Roman"/>
          <w:sz w:val="23"/>
          <w:szCs w:val="23"/>
        </w:rPr>
        <w:t>an</w:t>
      </w:r>
      <w:r w:rsidRPr="00CF32D6">
        <w:rPr>
          <w:rFonts w:ascii="Calibri" w:eastAsia="Calibri" w:hAnsi="Calibri" w:cs="Times New Roman"/>
          <w:sz w:val="23"/>
          <w:szCs w:val="23"/>
        </w:rPr>
        <w:t xml:space="preserve">other and </w:t>
      </w:r>
      <w:r>
        <w:rPr>
          <w:rFonts w:ascii="Calibri" w:eastAsia="Calibri" w:hAnsi="Calibri" w:cs="Times New Roman"/>
          <w:sz w:val="23"/>
          <w:szCs w:val="23"/>
        </w:rPr>
        <w:t>sharing</w:t>
      </w:r>
      <w:r w:rsidRPr="00CF32D6">
        <w:rPr>
          <w:rFonts w:ascii="Calibri" w:eastAsia="Calibri" w:hAnsi="Calibri" w:cs="Times New Roman"/>
          <w:sz w:val="23"/>
          <w:szCs w:val="23"/>
        </w:rPr>
        <w:t xml:space="preserve"> our joy are ways we will build a better, brighter future together. Our imagined future is made possible by your pledges to JCPC, </w:t>
      </w:r>
      <w:r>
        <w:rPr>
          <w:rFonts w:ascii="Calibri" w:eastAsia="Calibri" w:hAnsi="Calibri" w:cs="Times New Roman"/>
          <w:sz w:val="23"/>
          <w:szCs w:val="23"/>
        </w:rPr>
        <w:t>that</w:t>
      </w:r>
      <w:r w:rsidRPr="00CF32D6">
        <w:rPr>
          <w:rFonts w:ascii="Calibri" w:eastAsia="Calibri" w:hAnsi="Calibri" w:cs="Times New Roman"/>
          <w:sz w:val="23"/>
          <w:szCs w:val="23"/>
        </w:rPr>
        <w:t xml:space="preserve"> support and maintain our </w:t>
      </w:r>
      <w:r>
        <w:rPr>
          <w:rFonts w:ascii="Calibri" w:eastAsia="Calibri" w:hAnsi="Calibri" w:cs="Times New Roman"/>
          <w:sz w:val="23"/>
          <w:szCs w:val="23"/>
        </w:rPr>
        <w:t>building</w:t>
      </w:r>
      <w:r w:rsidRPr="00CF32D6">
        <w:rPr>
          <w:rFonts w:ascii="Calibri" w:eastAsia="Calibri" w:hAnsi="Calibri" w:cs="Times New Roman"/>
          <w:sz w:val="23"/>
          <w:szCs w:val="23"/>
        </w:rPr>
        <w:t xml:space="preserve">, our staff, and our worship services, along with funding the activities and missions we all </w:t>
      </w:r>
      <w:r>
        <w:rPr>
          <w:rFonts w:ascii="Calibri" w:eastAsia="Calibri" w:hAnsi="Calibri" w:cs="Times New Roman"/>
          <w:sz w:val="23"/>
          <w:szCs w:val="23"/>
        </w:rPr>
        <w:t>treasure</w:t>
      </w:r>
      <w:r w:rsidRPr="00CF32D6">
        <w:rPr>
          <w:rFonts w:ascii="Calibri" w:eastAsia="Calibri" w:hAnsi="Calibri" w:cs="Times New Roman"/>
          <w:sz w:val="23"/>
          <w:szCs w:val="23"/>
        </w:rPr>
        <w:t>.</w:t>
      </w:r>
    </w:p>
    <w:p w14:paraId="79124EA8" w14:textId="77777777" w:rsidR="00621B39" w:rsidRPr="00CF32D6" w:rsidRDefault="00621B39" w:rsidP="00621B39">
      <w:pPr>
        <w:spacing w:after="160" w:line="259" w:lineRule="auto"/>
        <w:rPr>
          <w:rFonts w:ascii="Calibri" w:eastAsia="Calibri" w:hAnsi="Calibri" w:cs="Calibri"/>
          <w:sz w:val="23"/>
          <w:szCs w:val="23"/>
        </w:rPr>
      </w:pPr>
      <w:r>
        <w:rPr>
          <w:rFonts w:ascii="Calibri" w:eastAsia="Calibri" w:hAnsi="Calibri" w:cs="Calibri"/>
          <w:sz w:val="23"/>
          <w:szCs w:val="23"/>
        </w:rPr>
        <w:t>B</w:t>
      </w:r>
      <w:r w:rsidRPr="00CF32D6">
        <w:rPr>
          <w:rFonts w:ascii="Calibri" w:eastAsia="Calibri" w:hAnsi="Calibri" w:cs="Calibri"/>
          <w:sz w:val="23"/>
          <w:szCs w:val="23"/>
        </w:rPr>
        <w:t>ased on information through August 31</w:t>
      </w:r>
      <w:r w:rsidRPr="00CF32D6">
        <w:rPr>
          <w:rFonts w:ascii="Calibri" w:eastAsia="Calibri" w:hAnsi="Calibri" w:cs="Calibri"/>
          <w:sz w:val="23"/>
          <w:szCs w:val="23"/>
          <w:vertAlign w:val="superscript"/>
        </w:rPr>
        <w:t>st</w:t>
      </w:r>
      <w:r w:rsidRPr="00CF32D6">
        <w:rPr>
          <w:rFonts w:ascii="Calibri" w:eastAsia="Calibri" w:hAnsi="Calibri" w:cs="Calibri"/>
          <w:sz w:val="23"/>
          <w:szCs w:val="23"/>
        </w:rPr>
        <w:t xml:space="preserve">, </w:t>
      </w:r>
      <w:r>
        <w:rPr>
          <w:rFonts w:ascii="Calibri" w:eastAsia="Calibri" w:hAnsi="Calibri" w:cs="Calibri"/>
          <w:sz w:val="23"/>
          <w:szCs w:val="23"/>
        </w:rPr>
        <w:t xml:space="preserve">this year – </w:t>
      </w:r>
      <w:r w:rsidRPr="00CF32D6">
        <w:rPr>
          <w:rFonts w:ascii="Calibri" w:eastAsia="Calibri" w:hAnsi="Calibri" w:cs="Calibri"/>
          <w:sz w:val="23"/>
          <w:szCs w:val="23"/>
        </w:rPr>
        <w:t xml:space="preserve">2024 </w:t>
      </w:r>
      <w:r>
        <w:rPr>
          <w:rFonts w:ascii="Calibri" w:eastAsia="Calibri" w:hAnsi="Calibri" w:cs="Calibri"/>
          <w:sz w:val="23"/>
          <w:szCs w:val="23"/>
        </w:rPr>
        <w:t xml:space="preserve">– is </w:t>
      </w:r>
      <w:r w:rsidRPr="00CF32D6">
        <w:rPr>
          <w:rFonts w:ascii="Calibri" w:eastAsia="Calibri" w:hAnsi="Calibri" w:cs="Calibri"/>
          <w:sz w:val="23"/>
          <w:szCs w:val="23"/>
        </w:rPr>
        <w:t>on course to close out as one of the most transformative stewardship years of JCPC since 2015.  Our goal</w:t>
      </w:r>
      <w:r>
        <w:rPr>
          <w:rFonts w:ascii="Calibri" w:eastAsia="Calibri" w:hAnsi="Calibri" w:cs="Calibri"/>
          <w:sz w:val="23"/>
          <w:szCs w:val="23"/>
        </w:rPr>
        <w:t xml:space="preserve"> in 2024</w:t>
      </w:r>
      <w:r w:rsidRPr="00CF32D6">
        <w:rPr>
          <w:rFonts w:ascii="Calibri" w:eastAsia="Calibri" w:hAnsi="Calibri" w:cs="Calibri"/>
          <w:sz w:val="23"/>
          <w:szCs w:val="23"/>
        </w:rPr>
        <w:t xml:space="preserve"> was to lay a foundation of financial sustainability and by the grace of God, that’s precisely what we are doing. We </w:t>
      </w:r>
      <w:r>
        <w:rPr>
          <w:rFonts w:ascii="Calibri" w:eastAsia="Calibri" w:hAnsi="Calibri" w:cs="Calibri"/>
          <w:sz w:val="23"/>
          <w:szCs w:val="23"/>
        </w:rPr>
        <w:t>have come</w:t>
      </w:r>
      <w:r w:rsidRPr="00CF32D6">
        <w:rPr>
          <w:rFonts w:ascii="Calibri" w:eastAsia="Calibri" w:hAnsi="Calibri" w:cs="Calibri"/>
          <w:sz w:val="23"/>
          <w:szCs w:val="23"/>
        </w:rPr>
        <w:t xml:space="preserve"> together as a community. We </w:t>
      </w:r>
      <w:r>
        <w:rPr>
          <w:rFonts w:ascii="Calibri" w:eastAsia="Calibri" w:hAnsi="Calibri" w:cs="Calibri"/>
          <w:sz w:val="23"/>
          <w:szCs w:val="23"/>
        </w:rPr>
        <w:t xml:space="preserve">have </w:t>
      </w:r>
      <w:r w:rsidRPr="00CF32D6">
        <w:rPr>
          <w:rFonts w:ascii="Calibri" w:eastAsia="Calibri" w:hAnsi="Calibri" w:cs="Calibri"/>
          <w:sz w:val="23"/>
          <w:szCs w:val="23"/>
        </w:rPr>
        <w:t xml:space="preserve">dreamed a very big dream, and we’ve been able to witness that dream gradually come to life. </w:t>
      </w:r>
      <w:r>
        <w:rPr>
          <w:rFonts w:ascii="Calibri" w:eastAsia="Calibri" w:hAnsi="Calibri" w:cs="Calibri"/>
          <w:sz w:val="23"/>
          <w:szCs w:val="23"/>
        </w:rPr>
        <w:t>It is an exciting time in the life of our congregation.</w:t>
      </w:r>
    </w:p>
    <w:p w14:paraId="4E6073CC" w14:textId="77777777" w:rsidR="00621B39" w:rsidRDefault="00621B39" w:rsidP="00621B39">
      <w:pPr>
        <w:spacing w:after="160" w:line="259" w:lineRule="auto"/>
        <w:rPr>
          <w:rFonts w:ascii="Calibri" w:eastAsia="Calibri" w:hAnsi="Calibri" w:cs="Calibri"/>
          <w:sz w:val="23"/>
          <w:szCs w:val="23"/>
        </w:rPr>
      </w:pPr>
      <w:r w:rsidRPr="00CF32D6">
        <w:rPr>
          <w:rFonts w:ascii="Calibri" w:eastAsia="Calibri" w:hAnsi="Calibri" w:cs="Calibri"/>
          <w:sz w:val="23"/>
          <w:szCs w:val="23"/>
        </w:rPr>
        <w:t xml:space="preserve">We ask all members of the JCPC community to once again prayerfully consider increasing your current giving for 2025 so we can </w:t>
      </w:r>
      <w:r>
        <w:rPr>
          <w:rFonts w:ascii="Calibri" w:eastAsia="Calibri" w:hAnsi="Calibri" w:cs="Calibri"/>
          <w:sz w:val="23"/>
          <w:szCs w:val="23"/>
        </w:rPr>
        <w:t xml:space="preserve">follow Jesus’ example </w:t>
      </w:r>
      <w:r w:rsidRPr="00CF32D6">
        <w:rPr>
          <w:rFonts w:ascii="Calibri" w:eastAsia="Calibri" w:hAnsi="Calibri" w:cs="Calibri"/>
          <w:sz w:val="23"/>
          <w:szCs w:val="23"/>
        </w:rPr>
        <w:t xml:space="preserve">and spread the message of God’s love for generations to come.  If you have not pledged previously, we ask that you prayerfully consider pledging for 2025.  </w:t>
      </w:r>
    </w:p>
    <w:p w14:paraId="6547412F" w14:textId="77777777" w:rsidR="00621B39" w:rsidRDefault="00621B39" w:rsidP="00621B39">
      <w:pPr>
        <w:spacing w:after="160" w:line="259" w:lineRule="auto"/>
        <w:rPr>
          <w:rFonts w:ascii="Calibri" w:eastAsia="Calibri" w:hAnsi="Calibri" w:cs="Calibri"/>
          <w:sz w:val="23"/>
          <w:szCs w:val="23"/>
        </w:rPr>
      </w:pPr>
      <w:r w:rsidRPr="00CF32D6">
        <w:rPr>
          <w:rFonts w:ascii="Calibri" w:eastAsia="Calibri" w:hAnsi="Calibri" w:cs="Calibri"/>
          <w:sz w:val="23"/>
          <w:szCs w:val="23"/>
        </w:rPr>
        <w:lastRenderedPageBreak/>
        <w:t xml:space="preserve">Throughout the months of September and October, you will be given the opportunity to </w:t>
      </w:r>
      <w:r>
        <w:rPr>
          <w:rFonts w:ascii="Calibri" w:eastAsia="Calibri" w:hAnsi="Calibri" w:cs="Calibri"/>
          <w:sz w:val="23"/>
          <w:szCs w:val="23"/>
        </w:rPr>
        <w:t>consider</w:t>
      </w:r>
      <w:r w:rsidRPr="00CF32D6">
        <w:rPr>
          <w:rFonts w:ascii="Calibri" w:eastAsia="Calibri" w:hAnsi="Calibri" w:cs="Calibri"/>
          <w:sz w:val="23"/>
          <w:szCs w:val="23"/>
        </w:rPr>
        <w:t xml:space="preserve"> you</w:t>
      </w:r>
      <w:r>
        <w:rPr>
          <w:rFonts w:ascii="Calibri" w:eastAsia="Calibri" w:hAnsi="Calibri" w:cs="Calibri"/>
          <w:sz w:val="23"/>
          <w:szCs w:val="23"/>
        </w:rPr>
        <w:t xml:space="preserve">r pledge to the JCPC community.  </w:t>
      </w:r>
      <w:r w:rsidRPr="00CF32D6">
        <w:rPr>
          <w:rFonts w:ascii="Calibri" w:eastAsia="Calibri" w:hAnsi="Calibri" w:cs="Calibri"/>
          <w:sz w:val="23"/>
          <w:szCs w:val="23"/>
        </w:rPr>
        <w:t>Our stewardship campaign concludes with our Pledge Dedication Sunday on November 3</w:t>
      </w:r>
      <w:r w:rsidRPr="00CF32D6">
        <w:rPr>
          <w:rFonts w:ascii="Calibri" w:eastAsia="Calibri" w:hAnsi="Calibri" w:cs="Calibri"/>
          <w:sz w:val="23"/>
          <w:szCs w:val="23"/>
          <w:vertAlign w:val="superscript"/>
        </w:rPr>
        <w:t>rd</w:t>
      </w:r>
      <w:r w:rsidRPr="00CF32D6">
        <w:rPr>
          <w:rFonts w:ascii="Calibri" w:eastAsia="Calibri" w:hAnsi="Calibri" w:cs="Calibri"/>
          <w:sz w:val="23"/>
          <w:szCs w:val="23"/>
        </w:rPr>
        <w:t xml:space="preserve">.  During September and October, the various ministries of JCPC will be presenting Minutes for Mission </w:t>
      </w:r>
      <w:r>
        <w:rPr>
          <w:rFonts w:ascii="Calibri" w:eastAsia="Calibri" w:hAnsi="Calibri" w:cs="Calibri"/>
          <w:sz w:val="23"/>
          <w:szCs w:val="23"/>
        </w:rPr>
        <w:t xml:space="preserve">during worship </w:t>
      </w:r>
      <w:r w:rsidRPr="00CF32D6">
        <w:rPr>
          <w:rFonts w:ascii="Calibri" w:eastAsia="Calibri" w:hAnsi="Calibri" w:cs="Calibri"/>
          <w:sz w:val="23"/>
          <w:szCs w:val="23"/>
        </w:rPr>
        <w:t xml:space="preserve">and </w:t>
      </w:r>
      <w:r>
        <w:rPr>
          <w:rFonts w:ascii="Calibri" w:eastAsia="Calibri" w:hAnsi="Calibri" w:cs="Calibri"/>
          <w:sz w:val="23"/>
          <w:szCs w:val="23"/>
        </w:rPr>
        <w:t xml:space="preserve">you’ll be </w:t>
      </w:r>
      <w:r w:rsidRPr="00CF32D6">
        <w:rPr>
          <w:rFonts w:ascii="Calibri" w:eastAsia="Calibri" w:hAnsi="Calibri" w:cs="Calibri"/>
          <w:sz w:val="23"/>
          <w:szCs w:val="23"/>
        </w:rPr>
        <w:t>hear</w:t>
      </w:r>
      <w:r>
        <w:rPr>
          <w:rFonts w:ascii="Calibri" w:eastAsia="Calibri" w:hAnsi="Calibri" w:cs="Calibri"/>
          <w:sz w:val="23"/>
          <w:szCs w:val="23"/>
        </w:rPr>
        <w:t>ing</w:t>
      </w:r>
      <w:r w:rsidRPr="00CF32D6">
        <w:rPr>
          <w:rFonts w:ascii="Calibri" w:eastAsia="Calibri" w:hAnsi="Calibri" w:cs="Calibri"/>
          <w:sz w:val="23"/>
          <w:szCs w:val="23"/>
        </w:rPr>
        <w:t xml:space="preserve"> about what the people in our community love about JCPC.  </w:t>
      </w:r>
      <w:r>
        <w:rPr>
          <w:rFonts w:ascii="Calibri" w:eastAsia="Calibri" w:hAnsi="Calibri" w:cs="Calibri"/>
          <w:sz w:val="23"/>
          <w:szCs w:val="23"/>
        </w:rPr>
        <w:t xml:space="preserve">You will see how others give of the time, talent and treasure and you will be invited to discern how God is leading you to contribute to this work. </w:t>
      </w:r>
      <w:r w:rsidRPr="00CF32D6">
        <w:rPr>
          <w:rFonts w:ascii="Calibri" w:eastAsia="Calibri" w:hAnsi="Calibri" w:cs="Calibri"/>
          <w:sz w:val="23"/>
          <w:szCs w:val="23"/>
        </w:rPr>
        <w:t xml:space="preserve">You will also </w:t>
      </w:r>
      <w:r>
        <w:rPr>
          <w:rFonts w:ascii="Calibri" w:eastAsia="Calibri" w:hAnsi="Calibri" w:cs="Calibri"/>
          <w:sz w:val="23"/>
          <w:szCs w:val="23"/>
        </w:rPr>
        <w:t>learn</w:t>
      </w:r>
      <w:r w:rsidRPr="00CF32D6">
        <w:rPr>
          <w:rFonts w:ascii="Calibri" w:eastAsia="Calibri" w:hAnsi="Calibri" w:cs="Calibri"/>
          <w:sz w:val="23"/>
          <w:szCs w:val="23"/>
        </w:rPr>
        <w:t xml:space="preserve"> </w:t>
      </w:r>
      <w:r>
        <w:rPr>
          <w:rFonts w:ascii="Calibri" w:eastAsia="Calibri" w:hAnsi="Calibri" w:cs="Calibri"/>
          <w:sz w:val="23"/>
          <w:szCs w:val="23"/>
        </w:rPr>
        <w:t xml:space="preserve">more about </w:t>
      </w:r>
      <w:r w:rsidRPr="00CF32D6">
        <w:rPr>
          <w:rFonts w:ascii="Calibri" w:eastAsia="Calibri" w:hAnsi="Calibri" w:cs="Calibri"/>
          <w:sz w:val="23"/>
          <w:szCs w:val="23"/>
        </w:rPr>
        <w:t>how God has blessed us with an Endowment Fund. As you hear these stories—trust that God’s love is always enough</w:t>
      </w:r>
      <w:r>
        <w:rPr>
          <w:rFonts w:ascii="Calibri" w:eastAsia="Calibri" w:hAnsi="Calibri" w:cs="Calibri"/>
          <w:sz w:val="23"/>
          <w:szCs w:val="23"/>
        </w:rPr>
        <w:t>, and that God always provides. Know</w:t>
      </w:r>
      <w:r w:rsidRPr="00CF32D6">
        <w:rPr>
          <w:rFonts w:ascii="Calibri" w:eastAsia="Calibri" w:hAnsi="Calibri" w:cs="Calibri"/>
          <w:sz w:val="23"/>
          <w:szCs w:val="23"/>
        </w:rPr>
        <w:t xml:space="preserve"> how grateful we are for your generosity, your care, your faith, and most importantly, your love. Each of us has unique gifts to contribute to God’s plan of action.  No one is called to do everything, but each of us is called to do something.</w:t>
      </w:r>
      <w:r>
        <w:rPr>
          <w:rFonts w:ascii="Calibri" w:eastAsia="Calibri" w:hAnsi="Calibri" w:cs="Calibri"/>
          <w:sz w:val="23"/>
          <w:szCs w:val="23"/>
        </w:rPr>
        <w:t xml:space="preserve">  </w:t>
      </w:r>
    </w:p>
    <w:p w14:paraId="799C8D60" w14:textId="77777777" w:rsidR="00621B39" w:rsidRPr="00CF32D6" w:rsidRDefault="00621B39" w:rsidP="00621B39">
      <w:pPr>
        <w:spacing w:after="160" w:line="259" w:lineRule="auto"/>
        <w:rPr>
          <w:rFonts w:ascii="Calibri" w:eastAsia="Calibri" w:hAnsi="Calibri" w:cs="Calibri"/>
          <w:sz w:val="23"/>
          <w:szCs w:val="23"/>
        </w:rPr>
      </w:pPr>
      <w:r w:rsidRPr="00CF32D6">
        <w:rPr>
          <w:rFonts w:ascii="Calibri" w:eastAsia="Calibri" w:hAnsi="Calibri" w:cs="Calibri"/>
          <w:sz w:val="23"/>
          <w:szCs w:val="23"/>
        </w:rPr>
        <w:t xml:space="preserve">So, in addition to your financial pledge, we ask that you complete a time and talent survey so that we know how you </w:t>
      </w:r>
      <w:r>
        <w:rPr>
          <w:rFonts w:ascii="Calibri" w:eastAsia="Calibri" w:hAnsi="Calibri" w:cs="Calibri"/>
          <w:sz w:val="23"/>
          <w:szCs w:val="23"/>
        </w:rPr>
        <w:t>would like</w:t>
      </w:r>
      <w:r w:rsidRPr="00CF32D6">
        <w:rPr>
          <w:rFonts w:ascii="Calibri" w:eastAsia="Calibri" w:hAnsi="Calibri" w:cs="Calibri"/>
          <w:sz w:val="23"/>
          <w:szCs w:val="23"/>
        </w:rPr>
        <w:t xml:space="preserve"> to participate in the ministry of this church. You </w:t>
      </w:r>
      <w:r>
        <w:rPr>
          <w:rFonts w:ascii="Calibri" w:eastAsia="Calibri" w:hAnsi="Calibri" w:cs="Calibri"/>
          <w:sz w:val="23"/>
          <w:szCs w:val="23"/>
        </w:rPr>
        <w:t xml:space="preserve">may want </w:t>
      </w:r>
      <w:r w:rsidRPr="00CF32D6">
        <w:rPr>
          <w:rFonts w:ascii="Calibri" w:eastAsia="Calibri" w:hAnsi="Calibri" w:cs="Calibri"/>
          <w:sz w:val="23"/>
          <w:szCs w:val="23"/>
        </w:rPr>
        <w:t xml:space="preserve">to serve on a committee, participate in mission projects, provide hospitality as a greeter, cook for grieving families, or teach our children or adults – </w:t>
      </w:r>
      <w:r>
        <w:rPr>
          <w:rFonts w:ascii="Calibri" w:eastAsia="Calibri" w:hAnsi="Calibri" w:cs="Calibri"/>
          <w:sz w:val="23"/>
          <w:szCs w:val="23"/>
        </w:rPr>
        <w:t>all your gifts are needed, and all are welcomed</w:t>
      </w:r>
      <w:r w:rsidRPr="00CF32D6">
        <w:rPr>
          <w:rFonts w:ascii="Calibri" w:eastAsia="Calibri" w:hAnsi="Calibri" w:cs="Calibri"/>
          <w:sz w:val="23"/>
          <w:szCs w:val="23"/>
        </w:rPr>
        <w:t xml:space="preserve">. </w:t>
      </w:r>
    </w:p>
    <w:p w14:paraId="05E88BE6" w14:textId="77777777" w:rsidR="00621B39" w:rsidRPr="00CF32D6" w:rsidRDefault="00621B39" w:rsidP="00621B39">
      <w:pPr>
        <w:spacing w:after="160" w:line="259" w:lineRule="auto"/>
        <w:rPr>
          <w:rFonts w:ascii="Calibri" w:eastAsia="Calibri" w:hAnsi="Calibri" w:cs="Times New Roman"/>
          <w:sz w:val="23"/>
          <w:szCs w:val="23"/>
        </w:rPr>
      </w:pPr>
      <w:r w:rsidRPr="00CF32D6">
        <w:rPr>
          <w:rFonts w:ascii="Calibri" w:eastAsia="Calibri" w:hAnsi="Calibri" w:cs="Times New Roman"/>
          <w:sz w:val="23"/>
          <w:szCs w:val="23"/>
        </w:rPr>
        <w:t xml:space="preserve">Stewardship season at JCPC is special—a time we set aside for reflection, reassessment, and thoughtful planning. It is a time when, both individually and collectively, we thank God for the blessings of abundant resources and spiritual gifts with which to serve our community and others. It is a time when we begin to prepare the church budget, which in turn defines how best we can respond to God’s plan for us—from prayers to action. The challenges and opportunities are many, but we have proven time and again that we have what it takes to respond effectively to </w:t>
      </w:r>
      <w:r>
        <w:rPr>
          <w:rFonts w:ascii="Calibri" w:eastAsia="Calibri" w:hAnsi="Calibri" w:cs="Times New Roman"/>
          <w:sz w:val="23"/>
          <w:szCs w:val="23"/>
        </w:rPr>
        <w:t>God’s</w:t>
      </w:r>
      <w:r w:rsidRPr="00CF32D6">
        <w:rPr>
          <w:rFonts w:ascii="Calibri" w:eastAsia="Calibri" w:hAnsi="Calibri" w:cs="Times New Roman"/>
          <w:sz w:val="23"/>
          <w:szCs w:val="23"/>
        </w:rPr>
        <w:t xml:space="preserve"> call. </w:t>
      </w:r>
    </w:p>
    <w:p w14:paraId="454B98F2" w14:textId="77777777" w:rsidR="00621B39" w:rsidRPr="00CF32D6" w:rsidRDefault="00621B39" w:rsidP="00621B39">
      <w:pPr>
        <w:spacing w:after="160" w:line="259" w:lineRule="auto"/>
        <w:rPr>
          <w:rFonts w:ascii="Calibri" w:eastAsia="Calibri" w:hAnsi="Calibri" w:cs="Times New Roman"/>
          <w:sz w:val="23"/>
          <w:szCs w:val="23"/>
        </w:rPr>
      </w:pPr>
      <w:r w:rsidRPr="00CF32D6">
        <w:rPr>
          <w:rFonts w:ascii="Calibri" w:eastAsia="Calibri" w:hAnsi="Calibri" w:cs="Times New Roman"/>
          <w:sz w:val="23"/>
          <w:szCs w:val="23"/>
        </w:rPr>
        <w:t xml:space="preserve">In 2024, we have planned, learned, served, dreamed, listened, worked, and rejoiced in many new and exciting ways. </w:t>
      </w:r>
      <w:r>
        <w:rPr>
          <w:rFonts w:ascii="Calibri" w:eastAsia="Calibri" w:hAnsi="Calibri" w:cs="Times New Roman"/>
          <w:sz w:val="23"/>
          <w:szCs w:val="23"/>
        </w:rPr>
        <w:t>A</w:t>
      </w:r>
      <w:r w:rsidRPr="00CF32D6">
        <w:rPr>
          <w:rFonts w:ascii="Calibri" w:eastAsia="Calibri" w:hAnsi="Calibri" w:cs="Times New Roman"/>
          <w:sz w:val="23"/>
          <w:szCs w:val="23"/>
        </w:rPr>
        <w:t xml:space="preserve">t this time and </w:t>
      </w:r>
      <w:r>
        <w:rPr>
          <w:rFonts w:ascii="Calibri" w:eastAsia="Calibri" w:hAnsi="Calibri" w:cs="Times New Roman"/>
          <w:sz w:val="23"/>
          <w:szCs w:val="23"/>
        </w:rPr>
        <w:t xml:space="preserve">in </w:t>
      </w:r>
      <w:r w:rsidRPr="00CF32D6">
        <w:rPr>
          <w:rFonts w:ascii="Calibri" w:eastAsia="Calibri" w:hAnsi="Calibri" w:cs="Times New Roman"/>
          <w:sz w:val="23"/>
          <w:szCs w:val="23"/>
        </w:rPr>
        <w:t>this place, we are read</w:t>
      </w:r>
      <w:r>
        <w:rPr>
          <w:rFonts w:ascii="Calibri" w:eastAsia="Calibri" w:hAnsi="Calibri" w:cs="Times New Roman"/>
          <w:sz w:val="23"/>
          <w:szCs w:val="23"/>
        </w:rPr>
        <w:t xml:space="preserve">y – and </w:t>
      </w:r>
      <w:r w:rsidRPr="00CF32D6">
        <w:rPr>
          <w:rFonts w:ascii="Calibri" w:eastAsia="Calibri" w:hAnsi="Calibri" w:cs="Times New Roman"/>
          <w:sz w:val="23"/>
          <w:szCs w:val="23"/>
        </w:rPr>
        <w:t>called</w:t>
      </w:r>
      <w:r>
        <w:rPr>
          <w:rFonts w:ascii="Calibri" w:eastAsia="Calibri" w:hAnsi="Calibri" w:cs="Times New Roman"/>
          <w:sz w:val="23"/>
          <w:szCs w:val="23"/>
        </w:rPr>
        <w:t xml:space="preserve"> – to be s</w:t>
      </w:r>
      <w:r w:rsidRPr="00CF32D6">
        <w:rPr>
          <w:rFonts w:ascii="Calibri" w:eastAsia="Calibri" w:hAnsi="Calibri" w:cs="Times New Roman"/>
          <w:sz w:val="23"/>
          <w:szCs w:val="23"/>
        </w:rPr>
        <w:t xml:space="preserve">tewards.  We all look forward to 2025 and beyond </w:t>
      </w:r>
      <w:r>
        <w:rPr>
          <w:rFonts w:ascii="Calibri" w:eastAsia="Calibri" w:hAnsi="Calibri" w:cs="Times New Roman"/>
          <w:sz w:val="23"/>
          <w:szCs w:val="23"/>
        </w:rPr>
        <w:t>imagining what this community can be and do</w:t>
      </w:r>
      <w:r w:rsidRPr="00CF32D6">
        <w:rPr>
          <w:rFonts w:ascii="Calibri" w:eastAsia="Calibri" w:hAnsi="Calibri" w:cs="Times New Roman"/>
          <w:sz w:val="23"/>
          <w:szCs w:val="23"/>
        </w:rPr>
        <w:t xml:space="preserve"> through our faith in God</w:t>
      </w:r>
      <w:r>
        <w:rPr>
          <w:rFonts w:ascii="Calibri" w:eastAsia="Calibri" w:hAnsi="Calibri" w:cs="Times New Roman"/>
          <w:sz w:val="23"/>
          <w:szCs w:val="23"/>
        </w:rPr>
        <w:t xml:space="preserve"> – the One who is always faithful to us.</w:t>
      </w:r>
    </w:p>
    <w:p w14:paraId="00376412" w14:textId="77777777" w:rsidR="00621B39" w:rsidRPr="00CF32D6" w:rsidRDefault="00621B39" w:rsidP="00621B39">
      <w:pPr>
        <w:spacing w:after="160" w:line="360" w:lineRule="auto"/>
        <w:rPr>
          <w:rFonts w:ascii="Calibri" w:eastAsia="Calibri" w:hAnsi="Calibri" w:cs="Times New Roman"/>
          <w:sz w:val="23"/>
          <w:szCs w:val="23"/>
        </w:rPr>
      </w:pPr>
      <w:r w:rsidRPr="00CF32D6">
        <w:rPr>
          <w:rFonts w:ascii="Calibri" w:eastAsia="Calibri" w:hAnsi="Calibri" w:cs="Times New Roman"/>
          <w:sz w:val="23"/>
          <w:szCs w:val="23"/>
        </w:rPr>
        <w:t>Thank you as always for your generosity and support of JCPC!</w:t>
      </w:r>
    </w:p>
    <w:p w14:paraId="6806A615" w14:textId="77777777" w:rsidR="00621B39" w:rsidRDefault="00621B39" w:rsidP="00621B39">
      <w:pPr>
        <w:spacing w:after="160" w:line="360" w:lineRule="auto"/>
        <w:rPr>
          <w:rFonts w:ascii="Calibri" w:eastAsia="Calibri" w:hAnsi="Calibri" w:cs="Times New Roman"/>
          <w:sz w:val="23"/>
          <w:szCs w:val="23"/>
        </w:rPr>
      </w:pPr>
      <w:r w:rsidRPr="00CF32D6">
        <w:rPr>
          <w:rFonts w:ascii="Calibri" w:eastAsia="Calibri" w:hAnsi="Calibri" w:cs="Times New Roman"/>
          <w:sz w:val="23"/>
          <w:szCs w:val="23"/>
        </w:rPr>
        <w:t>Yours In Christ,</w:t>
      </w:r>
    </w:p>
    <w:p w14:paraId="621E5F86" w14:textId="77777777" w:rsidR="00621B39" w:rsidRDefault="00621B39" w:rsidP="00621B39">
      <w:pPr>
        <w:spacing w:after="160" w:line="360" w:lineRule="auto"/>
        <w:rPr>
          <w:rFonts w:ascii="Calibri" w:eastAsia="Calibri" w:hAnsi="Calibri" w:cs="Times New Roman"/>
          <w:sz w:val="23"/>
          <w:szCs w:val="23"/>
        </w:rPr>
      </w:pPr>
      <w:r w:rsidRPr="00CF32D6">
        <w:rPr>
          <w:rFonts w:ascii="Calibri" w:eastAsia="Calibri" w:hAnsi="Calibri" w:cs="Times New Roman"/>
          <w:sz w:val="23"/>
          <w:szCs w:val="23"/>
        </w:rPr>
        <w:t>The JCPC Finance and Stewardship Committee</w:t>
      </w:r>
    </w:p>
    <w:p w14:paraId="4243957C" w14:textId="77777777" w:rsidR="00621B39" w:rsidRDefault="00621B39" w:rsidP="00621B39">
      <w:pPr>
        <w:spacing w:after="160" w:line="259" w:lineRule="auto"/>
        <w:rPr>
          <w:rFonts w:ascii="Calibri" w:eastAsia="Calibri" w:hAnsi="Calibri" w:cs="Times New Roman"/>
          <w:sz w:val="23"/>
          <w:szCs w:val="23"/>
        </w:rPr>
      </w:pPr>
      <w:r>
        <w:rPr>
          <w:rFonts w:ascii="Calibri" w:eastAsia="Calibri" w:hAnsi="Calibri" w:cs="Times New Roman"/>
          <w:sz w:val="23"/>
          <w:szCs w:val="23"/>
        </w:rPr>
        <w:t xml:space="preserve">Susan Tedder, Elder, </w:t>
      </w:r>
      <w:r w:rsidRPr="00CF32D6">
        <w:rPr>
          <w:rFonts w:ascii="Calibri" w:eastAsia="Calibri" w:hAnsi="Calibri" w:cs="Times New Roman"/>
          <w:sz w:val="23"/>
          <w:szCs w:val="23"/>
        </w:rPr>
        <w:t xml:space="preserve">Tom Shearin, </w:t>
      </w:r>
      <w:r>
        <w:rPr>
          <w:rFonts w:ascii="Calibri" w:eastAsia="Calibri" w:hAnsi="Calibri" w:cs="Times New Roman"/>
          <w:sz w:val="23"/>
          <w:szCs w:val="23"/>
        </w:rPr>
        <w:t xml:space="preserve">Treasurer, </w:t>
      </w:r>
      <w:r w:rsidRPr="00CF32D6">
        <w:rPr>
          <w:rFonts w:ascii="Calibri" w:eastAsia="Calibri" w:hAnsi="Calibri" w:cs="Times New Roman"/>
          <w:sz w:val="23"/>
          <w:szCs w:val="23"/>
        </w:rPr>
        <w:t xml:space="preserve">Tom Hoffmeyer </w:t>
      </w:r>
      <w:r>
        <w:rPr>
          <w:rFonts w:ascii="Calibri" w:eastAsia="Calibri" w:hAnsi="Calibri" w:cs="Times New Roman"/>
          <w:sz w:val="23"/>
          <w:szCs w:val="23"/>
        </w:rPr>
        <w:t xml:space="preserve">and </w:t>
      </w:r>
      <w:r w:rsidRPr="00CF32D6">
        <w:rPr>
          <w:rFonts w:ascii="Calibri" w:eastAsia="Calibri" w:hAnsi="Calibri" w:cs="Times New Roman"/>
          <w:sz w:val="23"/>
          <w:szCs w:val="23"/>
        </w:rPr>
        <w:t>Will Ginn</w:t>
      </w:r>
      <w:r>
        <w:rPr>
          <w:rFonts w:ascii="Calibri" w:eastAsia="Calibri" w:hAnsi="Calibri" w:cs="Times New Roman"/>
          <w:sz w:val="23"/>
          <w:szCs w:val="23"/>
        </w:rPr>
        <w:t>,</w:t>
      </w:r>
      <w:r w:rsidRPr="00CF32D6">
        <w:rPr>
          <w:rFonts w:ascii="Calibri" w:eastAsia="Calibri" w:hAnsi="Calibri" w:cs="Times New Roman"/>
          <w:sz w:val="23"/>
          <w:szCs w:val="23"/>
        </w:rPr>
        <w:t xml:space="preserve"> </w:t>
      </w:r>
      <w:r>
        <w:rPr>
          <w:rFonts w:ascii="Calibri" w:eastAsia="Calibri" w:hAnsi="Calibri" w:cs="Times New Roman"/>
          <w:sz w:val="23"/>
          <w:szCs w:val="23"/>
        </w:rPr>
        <w:t xml:space="preserve">Assistant Treasurers, </w:t>
      </w:r>
      <w:r w:rsidRPr="00CF32D6">
        <w:rPr>
          <w:rFonts w:ascii="Calibri" w:eastAsia="Calibri" w:hAnsi="Calibri" w:cs="Times New Roman"/>
          <w:sz w:val="23"/>
          <w:szCs w:val="23"/>
        </w:rPr>
        <w:t>Alice Baker</w:t>
      </w:r>
      <w:r>
        <w:rPr>
          <w:rFonts w:ascii="Calibri" w:eastAsia="Calibri" w:hAnsi="Calibri" w:cs="Times New Roman"/>
          <w:sz w:val="23"/>
          <w:szCs w:val="23"/>
        </w:rPr>
        <w:t>,</w:t>
      </w:r>
      <w:r w:rsidRPr="00CF32D6">
        <w:rPr>
          <w:rFonts w:ascii="Calibri" w:eastAsia="Calibri" w:hAnsi="Calibri" w:cs="Times New Roman"/>
          <w:sz w:val="23"/>
          <w:szCs w:val="23"/>
        </w:rPr>
        <w:t xml:space="preserve"> Skip Bishop,</w:t>
      </w:r>
      <w:r w:rsidRPr="004143B5">
        <w:rPr>
          <w:rFonts w:ascii="Calibri" w:eastAsia="Calibri" w:hAnsi="Calibri" w:cs="Times New Roman"/>
          <w:sz w:val="23"/>
          <w:szCs w:val="23"/>
        </w:rPr>
        <w:t xml:space="preserve"> </w:t>
      </w:r>
      <w:r w:rsidRPr="00CF32D6">
        <w:rPr>
          <w:rFonts w:ascii="Calibri" w:eastAsia="Calibri" w:hAnsi="Calibri" w:cs="Times New Roman"/>
          <w:sz w:val="23"/>
          <w:szCs w:val="23"/>
        </w:rPr>
        <w:t>Thomas Hawkins</w:t>
      </w:r>
      <w:r>
        <w:rPr>
          <w:rFonts w:ascii="Calibri" w:eastAsia="Calibri" w:hAnsi="Calibri" w:cs="Times New Roman"/>
          <w:sz w:val="23"/>
          <w:szCs w:val="23"/>
        </w:rPr>
        <w:t xml:space="preserve">, </w:t>
      </w:r>
      <w:r w:rsidRPr="00CF32D6">
        <w:rPr>
          <w:rFonts w:ascii="Calibri" w:eastAsia="Calibri" w:hAnsi="Calibri" w:cs="Times New Roman"/>
          <w:sz w:val="23"/>
          <w:szCs w:val="23"/>
        </w:rPr>
        <w:t xml:space="preserve"> Ron Rogers</w:t>
      </w:r>
      <w:r>
        <w:rPr>
          <w:rFonts w:ascii="Calibri" w:eastAsia="Calibri" w:hAnsi="Calibri" w:cs="Times New Roman"/>
          <w:sz w:val="23"/>
          <w:szCs w:val="23"/>
        </w:rPr>
        <w:t xml:space="preserve"> </w:t>
      </w:r>
      <w:r w:rsidRPr="00CF32D6">
        <w:rPr>
          <w:rFonts w:ascii="Calibri" w:eastAsia="Calibri" w:hAnsi="Calibri" w:cs="Times New Roman"/>
          <w:sz w:val="23"/>
          <w:szCs w:val="23"/>
        </w:rPr>
        <w:t>and Pastor Jen Kottler (ex-officio).</w:t>
      </w:r>
    </w:p>
    <w:p w14:paraId="35CA8EEA" w14:textId="77777777" w:rsidR="00621B39" w:rsidRPr="00CF32D6" w:rsidRDefault="00621B39" w:rsidP="00621B39">
      <w:pPr>
        <w:spacing w:after="160" w:line="259" w:lineRule="auto"/>
        <w:rPr>
          <w:rFonts w:ascii="Calibri" w:eastAsia="Calibri" w:hAnsi="Calibri" w:cs="Times New Roman"/>
          <w:sz w:val="23"/>
          <w:szCs w:val="23"/>
        </w:rPr>
      </w:pPr>
    </w:p>
    <w:p w14:paraId="36D96AD2" w14:textId="77777777" w:rsidR="00621B39" w:rsidRPr="00CF32D6" w:rsidRDefault="00621B39" w:rsidP="00621B39">
      <w:pPr>
        <w:spacing w:after="160" w:line="259" w:lineRule="auto"/>
        <w:rPr>
          <w:rFonts w:ascii="Calibri" w:eastAsia="Calibri" w:hAnsi="Calibri" w:cs="Times New Roman"/>
          <w:sz w:val="23"/>
          <w:szCs w:val="23"/>
        </w:rPr>
      </w:pPr>
    </w:p>
    <w:p w14:paraId="1C82BA19" w14:textId="77777777" w:rsidR="00621B39" w:rsidRPr="00621B39" w:rsidRDefault="00621B39" w:rsidP="00621B39"/>
    <w:sectPr w:rsidR="00621B39" w:rsidRPr="00621B39" w:rsidSect="00621B39">
      <w:headerReference w:type="first" r:id="rId4"/>
      <w:pgSz w:w="12240" w:h="15840" w:code="1"/>
      <w:pgMar w:top="963" w:right="1440" w:bottom="1368" w:left="1440" w:header="576"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Kunstler Script">
    <w:panose1 w:val="030304020206070D0D06"/>
    <w:charset w:val="4D"/>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8708" w:type="dxa"/>
      <w:tblInd w:w="10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8"/>
      <w:gridCol w:w="4950"/>
    </w:tblGrid>
    <w:tr w:rsidR="00D80629" w:rsidRPr="00242D21" w14:paraId="34C45066" w14:textId="77777777" w:rsidTr="00652455">
      <w:tc>
        <w:tcPr>
          <w:tcW w:w="8708" w:type="dxa"/>
          <w:gridSpan w:val="2"/>
          <w:noWrap/>
          <w:tcMar>
            <w:top w:w="0" w:type="dxa"/>
            <w:left w:w="115" w:type="dxa"/>
            <w:bottom w:w="86" w:type="dxa"/>
            <w:right w:w="115" w:type="dxa"/>
          </w:tcMar>
        </w:tcPr>
        <w:p w14:paraId="4DE3BC86" w14:textId="77777777" w:rsidR="00000000" w:rsidRPr="00242D21" w:rsidRDefault="00000000" w:rsidP="00304680">
          <w:pPr>
            <w:pStyle w:val="Header"/>
            <w:jc w:val="center"/>
            <w:rPr>
              <w:rFonts w:ascii="Kunstler Script" w:hAnsi="Kunstler Script"/>
              <w:b/>
              <w:noProof/>
              <w:sz w:val="36"/>
              <w:szCs w:val="36"/>
            </w:rPr>
          </w:pPr>
          <w:r w:rsidRPr="00242D21">
            <w:rPr>
              <w:rFonts w:ascii="Kunstler Script" w:hAnsi="Kunstler Script"/>
              <w:b/>
              <w:noProof/>
              <w:sz w:val="44"/>
            </w:rPr>
            <mc:AlternateContent>
              <mc:Choice Requires="wps">
                <w:drawing>
                  <wp:anchor distT="0" distB="0" distL="114300" distR="114300" simplePos="0" relativeHeight="251660288" behindDoc="0" locked="0" layoutInCell="1" allowOverlap="1" wp14:anchorId="31DBFC2B" wp14:editId="5F65D463">
                    <wp:simplePos x="0" y="0"/>
                    <wp:positionH relativeFrom="column">
                      <wp:posOffset>-61497</wp:posOffset>
                    </wp:positionH>
                    <wp:positionV relativeFrom="paragraph">
                      <wp:posOffset>386862</wp:posOffset>
                    </wp:positionV>
                    <wp:extent cx="5545015" cy="0"/>
                    <wp:effectExtent l="0" t="0" r="36830" b="19050"/>
                    <wp:wrapNone/>
                    <wp:docPr id="2" name="Straight Connector 2"/>
                    <wp:cNvGraphicFramePr/>
                    <a:graphic xmlns:a="http://schemas.openxmlformats.org/drawingml/2006/main">
                      <a:graphicData uri="http://schemas.microsoft.com/office/word/2010/wordprocessingShape">
                        <wps:wsp>
                          <wps:cNvCnPr/>
                          <wps:spPr>
                            <a:xfrm>
                              <a:off x="0" y="0"/>
                              <a:ext cx="554501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07CFF8"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30.45pt" to="431.75pt,3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" strokecolor="black [3213]">
                    <v:stroke joinstyle="miter"/>
                  </v:line>
                </w:pict>
              </mc:Fallback>
            </mc:AlternateContent>
          </w:r>
          <w:r w:rsidRPr="00242D21">
            <w:rPr>
              <w:rFonts w:ascii="Kunstler Script" w:hAnsi="Kunstler Script" w:cs="Times New Roman"/>
              <w:b/>
              <w:sz w:val="56"/>
              <w:szCs w:val="36"/>
            </w:rPr>
            <w:t>John Calvin Presbyterian Church</w:t>
          </w:r>
        </w:p>
      </w:tc>
    </w:tr>
    <w:tr w:rsidR="00D80629" w:rsidRPr="00242D21" w14:paraId="6664C367" w14:textId="77777777" w:rsidTr="00652455">
      <w:tc>
        <w:tcPr>
          <w:tcW w:w="3758" w:type="dxa"/>
          <w:vAlign w:val="bottom"/>
        </w:tcPr>
        <w:p w14:paraId="6A4D2C39" w14:textId="77777777" w:rsidR="00000000" w:rsidRPr="00242D21" w:rsidRDefault="00000000" w:rsidP="00304680">
          <w:pPr>
            <w:pStyle w:val="Header"/>
            <w:rPr>
              <w:rFonts w:ascii="Arial" w:hAnsi="Arial" w:cs="Arial"/>
              <w:sz w:val="16"/>
            </w:rPr>
          </w:pPr>
          <w:r w:rsidRPr="00242D21">
            <w:rPr>
              <w:rFonts w:ascii="Arial" w:hAnsi="Arial" w:cs="Arial"/>
              <w:sz w:val="16"/>
            </w:rPr>
            <w:t>JOHN CALVIN PRESBYTERIAN</w:t>
          </w:r>
        </w:p>
      </w:tc>
      <w:tc>
        <w:tcPr>
          <w:tcW w:w="4950" w:type="dxa"/>
          <w:vAlign w:val="bottom"/>
        </w:tcPr>
        <w:p w14:paraId="2DA67860" w14:textId="77777777" w:rsidR="00000000" w:rsidRPr="00242D21" w:rsidRDefault="00000000" w:rsidP="004715D4">
          <w:pPr>
            <w:pStyle w:val="Header"/>
            <w:jc w:val="right"/>
            <w:rPr>
              <w:rFonts w:ascii="Arial" w:hAnsi="Arial" w:cs="Arial"/>
              <w:sz w:val="16"/>
            </w:rPr>
          </w:pPr>
          <w:r>
            <w:rPr>
              <w:rFonts w:ascii="Arial" w:hAnsi="Arial" w:cs="Arial"/>
              <w:sz w:val="16"/>
            </w:rPr>
            <w:t>REV. JENNIFER KOTTLER</w:t>
          </w:r>
        </w:p>
      </w:tc>
    </w:tr>
    <w:tr w:rsidR="00D80629" w:rsidRPr="00242D21" w14:paraId="094CFC57" w14:textId="77777777" w:rsidTr="00652455">
      <w:tc>
        <w:tcPr>
          <w:tcW w:w="3758" w:type="dxa"/>
          <w:vAlign w:val="bottom"/>
        </w:tcPr>
        <w:p w14:paraId="42A94007" w14:textId="77777777" w:rsidR="00000000" w:rsidRPr="00242D21" w:rsidRDefault="00000000" w:rsidP="00304680">
          <w:pPr>
            <w:pStyle w:val="Header"/>
            <w:rPr>
              <w:rFonts w:ascii="Arial" w:hAnsi="Arial" w:cs="Arial"/>
              <w:sz w:val="16"/>
            </w:rPr>
          </w:pPr>
          <w:r w:rsidRPr="00242D21">
            <w:rPr>
              <w:rFonts w:ascii="Arial" w:hAnsi="Arial" w:cs="Arial"/>
              <w:sz w:val="16"/>
            </w:rPr>
            <w:t xml:space="preserve">2000 MARSH AVENUE </w:t>
          </w:r>
        </w:p>
      </w:tc>
      <w:tc>
        <w:tcPr>
          <w:tcW w:w="4950" w:type="dxa"/>
          <w:vAlign w:val="bottom"/>
        </w:tcPr>
        <w:p w14:paraId="720A1ED0" w14:textId="77777777" w:rsidR="00000000" w:rsidRPr="00242D21" w:rsidRDefault="00000000" w:rsidP="00304680">
          <w:pPr>
            <w:pStyle w:val="Header"/>
            <w:jc w:val="right"/>
            <w:rPr>
              <w:rFonts w:ascii="Arial" w:hAnsi="Arial" w:cs="Arial"/>
              <w:sz w:val="16"/>
            </w:rPr>
          </w:pPr>
          <w:r w:rsidRPr="00242D21">
            <w:rPr>
              <w:rFonts w:ascii="Arial" w:hAnsi="Arial" w:cs="Arial"/>
              <w:sz w:val="16"/>
            </w:rPr>
            <w:t>(843) 662-8571</w:t>
          </w:r>
        </w:p>
      </w:tc>
    </w:tr>
    <w:tr w:rsidR="00D80629" w:rsidRPr="00242D21" w14:paraId="4E208454" w14:textId="77777777" w:rsidTr="00652455">
      <w:tc>
        <w:tcPr>
          <w:tcW w:w="3758" w:type="dxa"/>
          <w:vAlign w:val="bottom"/>
        </w:tcPr>
        <w:p w14:paraId="697942EF" w14:textId="77777777" w:rsidR="00000000" w:rsidRPr="00242D21" w:rsidRDefault="00000000" w:rsidP="00304680">
          <w:pPr>
            <w:pStyle w:val="Header"/>
            <w:rPr>
              <w:rFonts w:ascii="Arial" w:hAnsi="Arial" w:cs="Arial"/>
              <w:sz w:val="16"/>
            </w:rPr>
          </w:pPr>
          <w:r w:rsidRPr="00242D21">
            <w:rPr>
              <w:rFonts w:ascii="Arial" w:hAnsi="Arial" w:cs="Arial"/>
              <w:sz w:val="16"/>
            </w:rPr>
            <w:t xml:space="preserve">FLORENCE SOUTH </w:t>
          </w:r>
          <w:r w:rsidRPr="00242D21">
            <w:rPr>
              <w:rFonts w:ascii="Arial" w:hAnsi="Arial" w:cs="Arial"/>
              <w:sz w:val="16"/>
            </w:rPr>
            <w:t>CAROLINA 29505-2937</w:t>
          </w:r>
        </w:p>
      </w:tc>
      <w:tc>
        <w:tcPr>
          <w:tcW w:w="4950" w:type="dxa"/>
          <w:vAlign w:val="bottom"/>
        </w:tcPr>
        <w:p w14:paraId="6C09C6E7" w14:textId="77777777" w:rsidR="00000000" w:rsidRPr="00242D21" w:rsidRDefault="00000000" w:rsidP="004715D4">
          <w:pPr>
            <w:pStyle w:val="Header"/>
            <w:ind w:left="612"/>
            <w:jc w:val="right"/>
            <w:rPr>
              <w:rFonts w:ascii="Arial" w:hAnsi="Arial" w:cs="Arial"/>
              <w:sz w:val="16"/>
            </w:rPr>
          </w:pPr>
        </w:p>
      </w:tc>
    </w:tr>
    <w:tr w:rsidR="00D80629" w:rsidRPr="00242D21" w14:paraId="531B0502" w14:textId="77777777" w:rsidTr="00652455">
      <w:tc>
        <w:tcPr>
          <w:tcW w:w="3758" w:type="dxa"/>
          <w:vAlign w:val="bottom"/>
        </w:tcPr>
        <w:p w14:paraId="50816075" w14:textId="77777777" w:rsidR="00000000" w:rsidRPr="0078718A" w:rsidRDefault="00000000" w:rsidP="00304680">
          <w:pPr>
            <w:pStyle w:val="Header"/>
            <w:jc w:val="center"/>
            <w:rPr>
              <w:rFonts w:ascii="Arial" w:hAnsi="Arial" w:cs="Arial"/>
              <w:color w:val="7030A0"/>
              <w:sz w:val="16"/>
            </w:rPr>
          </w:pPr>
        </w:p>
      </w:tc>
      <w:tc>
        <w:tcPr>
          <w:tcW w:w="4950" w:type="dxa"/>
          <w:vAlign w:val="bottom"/>
        </w:tcPr>
        <w:p w14:paraId="0E5E4F75" w14:textId="77777777" w:rsidR="00000000" w:rsidRPr="00242D21" w:rsidRDefault="00000000" w:rsidP="004715D4">
          <w:pPr>
            <w:pStyle w:val="Header"/>
            <w:ind w:left="1692"/>
            <w:rPr>
              <w:rFonts w:ascii="Arial" w:hAnsi="Arial" w:cs="Arial"/>
              <w:sz w:val="16"/>
              <w:szCs w:val="16"/>
            </w:rPr>
          </w:pPr>
          <w:r w:rsidRPr="00242D21">
            <w:rPr>
              <w:rFonts w:ascii="Arial" w:hAnsi="Arial" w:cs="Arial"/>
              <w:sz w:val="16"/>
              <w:szCs w:val="16"/>
            </w:rPr>
            <w:t xml:space="preserve">EMAIL </w:t>
          </w:r>
          <w:hyperlink r:id="rId1" w:history="1">
            <w:r w:rsidRPr="00242D21">
              <w:rPr>
                <w:rStyle w:val="Hyperlink"/>
                <w:rFonts w:ascii="Arial" w:hAnsi="Arial" w:cs="Arial"/>
                <w:color w:val="auto"/>
                <w:sz w:val="16"/>
                <w:szCs w:val="16"/>
              </w:rPr>
              <w:t>johncalvinpresbyterian@gmail.com</w:t>
            </w:r>
          </w:hyperlink>
          <w:r w:rsidRPr="00242D21">
            <w:rPr>
              <w:rFonts w:ascii="Arial" w:hAnsi="Arial" w:cs="Arial"/>
              <w:sz w:val="16"/>
              <w:szCs w:val="16"/>
            </w:rPr>
            <w:t xml:space="preserve"> </w:t>
          </w:r>
        </w:p>
      </w:tc>
    </w:tr>
    <w:tr w:rsidR="00D80629" w:rsidRPr="00242D21" w14:paraId="06ED1A1F" w14:textId="77777777" w:rsidTr="00652455">
      <w:tc>
        <w:tcPr>
          <w:tcW w:w="3758" w:type="dxa"/>
          <w:vAlign w:val="bottom"/>
        </w:tcPr>
        <w:p w14:paraId="4E9BFED5" w14:textId="77777777" w:rsidR="00000000" w:rsidRPr="0078718A" w:rsidRDefault="00000000" w:rsidP="00304680">
          <w:pPr>
            <w:pStyle w:val="Header"/>
            <w:jc w:val="center"/>
            <w:rPr>
              <w:rFonts w:ascii="Arial" w:hAnsi="Arial" w:cs="Arial"/>
              <w:color w:val="7030A0"/>
              <w:sz w:val="16"/>
            </w:rPr>
          </w:pPr>
        </w:p>
      </w:tc>
      <w:tc>
        <w:tcPr>
          <w:tcW w:w="4950" w:type="dxa"/>
          <w:vAlign w:val="bottom"/>
        </w:tcPr>
        <w:p w14:paraId="518C1ACD" w14:textId="77777777" w:rsidR="00000000" w:rsidRPr="00242D21" w:rsidRDefault="00000000" w:rsidP="00304680">
          <w:pPr>
            <w:pStyle w:val="Header"/>
            <w:jc w:val="right"/>
            <w:rPr>
              <w:rFonts w:ascii="Arial" w:hAnsi="Arial" w:cs="Arial"/>
              <w:sz w:val="16"/>
              <w:szCs w:val="16"/>
            </w:rPr>
          </w:pPr>
        </w:p>
      </w:tc>
    </w:tr>
  </w:tbl>
  <w:p w14:paraId="510FBD1A" w14:textId="77777777" w:rsidR="00000000" w:rsidRPr="00FD18F4" w:rsidRDefault="00000000" w:rsidP="00304680">
    <w:pPr>
      <w:pStyle w:val="Header"/>
      <w:jc w:val="right"/>
      <w:rPr>
        <w:color w:val="23538D"/>
        <w:sz w:val="16"/>
        <w:szCs w:val="16"/>
      </w:rPr>
    </w:pPr>
    <w:r>
      <w:rPr>
        <w:rFonts w:ascii="Kunstler Script" w:hAnsi="Kunstler Script"/>
        <w:noProof/>
        <w:color w:val="7030A0"/>
        <w:sz w:val="52"/>
        <w:szCs w:val="36"/>
      </w:rPr>
      <w:drawing>
        <wp:anchor distT="0" distB="0" distL="114300" distR="114300" simplePos="0" relativeHeight="251659264" behindDoc="0" locked="0" layoutInCell="1" allowOverlap="1" wp14:anchorId="6091C0D7" wp14:editId="529FE101">
          <wp:simplePos x="0" y="0"/>
          <wp:positionH relativeFrom="column">
            <wp:posOffset>-495300</wp:posOffset>
          </wp:positionH>
          <wp:positionV relativeFrom="page">
            <wp:posOffset>466937</wp:posOffset>
          </wp:positionV>
          <wp:extent cx="1005840" cy="1005840"/>
          <wp:effectExtent l="0" t="0" r="381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B39"/>
    <w:rsid w:val="001F3E7E"/>
    <w:rsid w:val="00621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5955E9"/>
  <w15:chartTrackingRefBased/>
  <w15:docId w15:val="{D9831627-129B-9443-A7C4-AD01197E0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B39"/>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621B3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21B3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21B39"/>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21B39"/>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621B39"/>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621B39"/>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621B39"/>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621B39"/>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621B39"/>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B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1B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1B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1B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1B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1B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1B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1B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1B39"/>
    <w:rPr>
      <w:rFonts w:eastAsiaTheme="majorEastAsia" w:cstheme="majorBidi"/>
      <w:color w:val="272727" w:themeColor="text1" w:themeTint="D8"/>
    </w:rPr>
  </w:style>
  <w:style w:type="paragraph" w:styleId="Title">
    <w:name w:val="Title"/>
    <w:basedOn w:val="Normal"/>
    <w:next w:val="Normal"/>
    <w:link w:val="TitleChar"/>
    <w:uiPriority w:val="10"/>
    <w:qFormat/>
    <w:rsid w:val="00621B3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21B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1B39"/>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21B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1B39"/>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621B39"/>
    <w:rPr>
      <w:i/>
      <w:iCs/>
      <w:color w:val="404040" w:themeColor="text1" w:themeTint="BF"/>
    </w:rPr>
  </w:style>
  <w:style w:type="paragraph" w:styleId="ListParagraph">
    <w:name w:val="List Paragraph"/>
    <w:basedOn w:val="Normal"/>
    <w:uiPriority w:val="34"/>
    <w:qFormat/>
    <w:rsid w:val="00621B39"/>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621B39"/>
    <w:rPr>
      <w:i/>
      <w:iCs/>
      <w:color w:val="0F4761" w:themeColor="accent1" w:themeShade="BF"/>
    </w:rPr>
  </w:style>
  <w:style w:type="paragraph" w:styleId="IntenseQuote">
    <w:name w:val="Intense Quote"/>
    <w:basedOn w:val="Normal"/>
    <w:next w:val="Normal"/>
    <w:link w:val="IntenseQuoteChar"/>
    <w:uiPriority w:val="30"/>
    <w:qFormat/>
    <w:rsid w:val="00621B39"/>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621B39"/>
    <w:rPr>
      <w:i/>
      <w:iCs/>
      <w:color w:val="0F4761" w:themeColor="accent1" w:themeShade="BF"/>
    </w:rPr>
  </w:style>
  <w:style w:type="character" w:styleId="IntenseReference">
    <w:name w:val="Intense Reference"/>
    <w:basedOn w:val="DefaultParagraphFont"/>
    <w:uiPriority w:val="32"/>
    <w:qFormat/>
    <w:rsid w:val="00621B39"/>
    <w:rPr>
      <w:b/>
      <w:bCs/>
      <w:smallCaps/>
      <w:color w:val="0F4761" w:themeColor="accent1" w:themeShade="BF"/>
      <w:spacing w:val="5"/>
    </w:rPr>
  </w:style>
  <w:style w:type="paragraph" w:styleId="Header">
    <w:name w:val="header"/>
    <w:basedOn w:val="Normal"/>
    <w:link w:val="HeaderChar"/>
    <w:uiPriority w:val="99"/>
    <w:unhideWhenUsed/>
    <w:rsid w:val="00621B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B39"/>
    <w:rPr>
      <w:kern w:val="0"/>
      <w:sz w:val="22"/>
      <w:szCs w:val="22"/>
      <w14:ligatures w14:val="none"/>
    </w:rPr>
  </w:style>
  <w:style w:type="table" w:styleId="TableGrid">
    <w:name w:val="Table Grid"/>
    <w:basedOn w:val="TableNormal"/>
    <w:uiPriority w:val="59"/>
    <w:rsid w:val="00621B39"/>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1B3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johncalvinpresbyteri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817</Words>
  <Characters>4661</Characters>
  <Application>Microsoft Office Word</Application>
  <DocSecurity>0</DocSecurity>
  <Lines>38</Lines>
  <Paragraphs>10</Paragraphs>
  <ScaleCrop>false</ScaleCrop>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Kottler</dc:creator>
  <cp:keywords/>
  <dc:description/>
  <cp:lastModifiedBy>Jennifer Kottler</cp:lastModifiedBy>
  <cp:revision>1</cp:revision>
  <dcterms:created xsi:type="dcterms:W3CDTF">2024-10-03T19:41:00Z</dcterms:created>
  <dcterms:modified xsi:type="dcterms:W3CDTF">2024-10-03T19:43:00Z</dcterms:modified>
</cp:coreProperties>
</file>